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0FA" w:rsidRPr="00677DF5" w:rsidRDefault="008930FA" w:rsidP="00542C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8930FA" w:rsidRPr="00677DF5" w:rsidRDefault="008930FA" w:rsidP="00542C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B41129" w:rsidRPr="00677DF5" w:rsidRDefault="00B41129" w:rsidP="00542C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B41129" w:rsidRPr="00677DF5" w:rsidRDefault="00B41129" w:rsidP="00542C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B41129" w:rsidRPr="00677DF5" w:rsidRDefault="00B41129" w:rsidP="00542C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B41129" w:rsidRPr="00677DF5" w:rsidRDefault="00B41129" w:rsidP="00542C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B41129" w:rsidRPr="00677DF5" w:rsidRDefault="00B41129" w:rsidP="00542C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414D93" w:rsidRPr="00677DF5" w:rsidRDefault="00414D93" w:rsidP="00542C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B41129" w:rsidRPr="00677DF5" w:rsidRDefault="00B41129" w:rsidP="00542C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6A4859" w:rsidRPr="00677DF5" w:rsidRDefault="006A4859" w:rsidP="00542C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B41129" w:rsidRDefault="00B41129" w:rsidP="00542C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854C45" w:rsidRPr="00677DF5" w:rsidRDefault="00854C45" w:rsidP="00542C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</w:tblGrid>
      <w:tr w:rsidR="00677DF5" w:rsidRPr="003F3168" w:rsidTr="00677DF5">
        <w:tc>
          <w:tcPr>
            <w:tcW w:w="4644" w:type="dxa"/>
          </w:tcPr>
          <w:p w:rsidR="00677DF5" w:rsidRPr="00677DF5" w:rsidRDefault="00677DF5" w:rsidP="0074638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 w:rsidRPr="00677D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«Қазақстан Республикасындағы бастауыш, негізгі орта, жалпы</w:t>
            </w:r>
            <w:r w:rsidRPr="00677D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br/>
              <w:t>орта білім берудің үлгілік</w:t>
            </w:r>
            <w:r w:rsidRPr="00677D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br/>
              <w:t>оқу жоспарларын бекіту туралы» Қазақстан Республикасы</w:t>
            </w:r>
            <w:r w:rsidRPr="00677D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br/>
              <w:t>Білім және ғылым министрінің 2012 жылғы 8 қарашадағы</w:t>
            </w:r>
            <w:r w:rsidRPr="00677D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br/>
              <w:t xml:space="preserve">№ 500 бұйрығына </w:t>
            </w:r>
            <w:r w:rsidR="00746387" w:rsidRPr="0074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 xml:space="preserve">толықтырулар </w:t>
            </w:r>
            <w:r w:rsidRPr="00677D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енгізу туралы</w:t>
            </w:r>
          </w:p>
        </w:tc>
      </w:tr>
    </w:tbl>
    <w:p w:rsidR="008930FA" w:rsidRDefault="008930FA" w:rsidP="002B438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677DF5" w:rsidRDefault="00677DF5" w:rsidP="002B438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677DF5" w:rsidRDefault="00677DF5" w:rsidP="002B438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677DF5" w:rsidRPr="00677DF5" w:rsidRDefault="00677DF5" w:rsidP="00677D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677DF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БҰЙЫРАМЫН:</w:t>
      </w:r>
    </w:p>
    <w:p w:rsidR="008930FA" w:rsidRPr="00677DF5" w:rsidRDefault="009F53C1" w:rsidP="0054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1. «Қазақстан Республикасындағы бастауыш, негізгі орта, жалпы орта білім берудің үлгілік оқу жоспарларын бекіту туралы» Қазақстан Республикасы Білім және ғылым министрінің 2012 жылғы 8 қарашадағы</w:t>
      </w:r>
      <w:r w:rsidR="007463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№ 500 </w:t>
      </w:r>
      <w:bookmarkStart w:id="0" w:name="sub1002726762"/>
      <w:r w:rsidR="009D0DEF" w:rsidRPr="00677DF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677D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instrText xml:space="preserve"> HYPERLINK "jl:31316811.0%20" </w:instrText>
      </w:r>
      <w:r w:rsidR="009D0DEF" w:rsidRPr="00677DF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677DF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бұйрығына</w:t>
      </w:r>
      <w:r w:rsidR="009D0DEF" w:rsidRPr="00677DF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0"/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(Нормативтік құқықтық актілерді мемлекеттік тіркеу тізілімінде № 8170 </w:t>
      </w:r>
      <w:r w:rsidR="00854C4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болып </w:t>
      </w: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тіркелген, «Егемен Қазақстан» газетінің 2013 жылғы23 ақпандағы № 78 (28017) санында жарияланған) мынадай </w:t>
      </w:r>
      <w:r w:rsidR="00746387" w:rsidRPr="007463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толықтырулар </w:t>
      </w: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енгізілсін:</w:t>
      </w:r>
    </w:p>
    <w:p w:rsidR="00746387" w:rsidRDefault="00746387" w:rsidP="0054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7463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1-тармақ мынадай мазмұндағы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7-1</w:t>
      </w:r>
      <w:r w:rsidRPr="007463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8-1</w:t>
      </w:r>
      <w:r w:rsidRPr="007463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9-1</w:t>
      </w:r>
      <w:r w:rsidRPr="007463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10-1</w:t>
      </w:r>
      <w:r w:rsidRPr="007463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11-1</w:t>
      </w:r>
      <w:r w:rsidRPr="007463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, 12-1) </w:t>
      </w:r>
      <w:r w:rsidRPr="007463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тармақшалармен толықтырылсын:</w:t>
      </w:r>
    </w:p>
    <w:p w:rsidR="006C27AB" w:rsidRPr="00677DF5" w:rsidRDefault="003F3168" w:rsidP="006C2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3F316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«</w:t>
      </w:r>
      <w:bookmarkStart w:id="1" w:name="_GoBack"/>
      <w:bookmarkEnd w:id="1"/>
      <w:r w:rsidR="006C27AB"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7</w:t>
      </w:r>
      <w:r w:rsidR="007463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-1</w:t>
      </w:r>
      <w:r w:rsidR="006C27AB"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) осы бұйрыққа </w:t>
      </w:r>
      <w:r w:rsidR="007463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7-</w:t>
      </w:r>
      <w:r w:rsidR="00005F8D"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</w:t>
      </w:r>
      <w:r w:rsidR="006C27AB"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-қосымшаға сәйкес оқыту қазақ тілінде жүргізілетін қоғамдық-гуманитарлық бағыт бойынша жалпы орта білім берудің </w:t>
      </w:r>
      <w:r w:rsidR="00746387" w:rsidRPr="007463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(жаңартылған мазмұнның) </w:t>
      </w:r>
      <w:r w:rsidR="006C27AB"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үлгілік оқу жоспары;</w:t>
      </w:r>
    </w:p>
    <w:p w:rsidR="006C27AB" w:rsidRPr="00677DF5" w:rsidRDefault="006C27AB" w:rsidP="006C2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8</w:t>
      </w:r>
      <w:r w:rsidR="007463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-1</w:t>
      </w: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) осы бұйрыққа </w:t>
      </w:r>
      <w:r w:rsidR="007463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8-1</w:t>
      </w: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-қосымшаға сәйкес оқыту қазақ тілінде жүргізілетін жаратылыстану-математика бағыты бойынша жалпы орта білім берудің </w:t>
      </w:r>
      <w:r w:rsidR="00746387" w:rsidRPr="007463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(жаңартылған мазмұнның)</w:t>
      </w: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үлгілік оқу жоспары;</w:t>
      </w:r>
    </w:p>
    <w:p w:rsidR="006C27AB" w:rsidRPr="00677DF5" w:rsidRDefault="006C27AB" w:rsidP="006C2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9</w:t>
      </w:r>
      <w:r w:rsidR="007463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-1</w:t>
      </w: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) осы бұйрыққа </w:t>
      </w:r>
      <w:r w:rsidR="00DC271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9-1</w:t>
      </w: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-қосымшаға сәйкес оқыту орыс тілінде жүргізілетін қоғамдық-гуманитарлық бағыт бойынша жалпы орта білім берудің </w:t>
      </w:r>
      <w:r w:rsidR="00DC271B" w:rsidRPr="007463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(жаңартылған мазмұнның)</w:t>
      </w: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үлгілік оқу жоспары;</w:t>
      </w:r>
    </w:p>
    <w:p w:rsidR="006C27AB" w:rsidRPr="00677DF5" w:rsidRDefault="006C27AB" w:rsidP="006C2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lastRenderedPageBreak/>
        <w:t>10</w:t>
      </w:r>
      <w:r w:rsidR="00DC271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-1</w:t>
      </w: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) осы бұйрыққа </w:t>
      </w:r>
      <w:r w:rsidR="00DC271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10-1</w:t>
      </w: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-қосымшаға сәйкес оқыту орыс тілінде жүргізілетін жаратылыстану-математика бағыты бойынша жалпы орта білім берудің </w:t>
      </w:r>
      <w:r w:rsidR="00DC271B" w:rsidRPr="00DC271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(жаңартылған мазмұнның)</w:t>
      </w: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үлгілік оқу жоспары;</w:t>
      </w:r>
    </w:p>
    <w:p w:rsidR="006C27AB" w:rsidRPr="00677DF5" w:rsidRDefault="006C27AB" w:rsidP="006C2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11</w:t>
      </w:r>
      <w:r w:rsidR="00DC271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-1</w:t>
      </w: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) осы бұйрыққа </w:t>
      </w:r>
      <w:r w:rsidR="00DC271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11-1</w:t>
      </w: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-қосымшаға сәйкес оқыту ұйғыр, өзбек, тәжік тілдерінде жүргізілетін қоғамдық-гуманитарлық бағыт бойынша жалпы орта білім берудің </w:t>
      </w:r>
      <w:r w:rsidR="00DC271B" w:rsidRPr="007463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(жаңартылған мазмұнның)</w:t>
      </w: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үлгілік оқу жоспары;</w:t>
      </w:r>
    </w:p>
    <w:p w:rsidR="00DC271B" w:rsidRDefault="00005F8D" w:rsidP="0054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12</w:t>
      </w:r>
      <w:r w:rsidR="00DC271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-1</w:t>
      </w:r>
      <w:r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) осы бұйрыққа </w:t>
      </w:r>
      <w:r w:rsidR="00DC271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12-1</w:t>
      </w:r>
      <w:r w:rsidR="006C27AB"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-қосымшаға сәйкес оқыту ұйғыр, өзбек, тәжік тілдерінде жүргізілетін жаратылыстану-математика бағыты бойынша жалпы орта білім берудің </w:t>
      </w:r>
      <w:r w:rsidR="00DC271B" w:rsidRPr="0074638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(жаңартылған мазмұнның)</w:t>
      </w:r>
      <w:r w:rsidR="006C27AB" w:rsidRP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үлгілік оқу жоспары;</w:t>
      </w:r>
      <w:r w:rsidR="00677DF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»</w:t>
      </w:r>
      <w:r w:rsidR="00DC271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;</w:t>
      </w:r>
    </w:p>
    <w:p w:rsidR="00DC271B" w:rsidRDefault="00DC271B" w:rsidP="0054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C271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осы бұйрыққа 1, 2, 3, 4,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6</w:t>
      </w:r>
      <w:r w:rsidRPr="00DC271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-қосымшаларға сәйкес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7-1</w:t>
      </w:r>
      <w:r w:rsidRPr="00DC271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8-1</w:t>
      </w:r>
      <w:r w:rsidRPr="00DC271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9-1</w:t>
      </w:r>
      <w:r w:rsidRPr="00DC271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10-1</w:t>
      </w:r>
      <w:r w:rsidRPr="00DC271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11-1, 12</w:t>
      </w:r>
      <w:r w:rsidRPr="00DC271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</w:t>
      </w:r>
      <w:r w:rsidRPr="00DC271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-қосымшалармен толықтырылсын.</w:t>
      </w:r>
    </w:p>
    <w:p w:rsidR="00542C01" w:rsidRPr="00677DF5" w:rsidRDefault="00542C01" w:rsidP="00542C01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  <w:r w:rsidRPr="00677DF5">
        <w:rPr>
          <w:rStyle w:val="s0"/>
          <w:color w:val="auto"/>
          <w:sz w:val="28"/>
          <w:szCs w:val="28"/>
          <w:lang w:val="kk-KZ"/>
        </w:rPr>
        <w:t>2.</w:t>
      </w:r>
      <w:r w:rsidRPr="00677DF5">
        <w:rPr>
          <w:sz w:val="28"/>
          <w:szCs w:val="28"/>
          <w:lang w:val="kk-KZ"/>
        </w:rPr>
        <w:t xml:space="preserve"> Мектепке дейінгі және орта білім департаменті (Ж.А. Жонтаева) заңнамада белгіленген тәртіппен:</w:t>
      </w:r>
    </w:p>
    <w:p w:rsidR="00542C01" w:rsidRPr="00677DF5" w:rsidRDefault="00542C01" w:rsidP="00542C01">
      <w:pPr>
        <w:spacing w:after="0" w:line="240" w:lineRule="auto"/>
        <w:ind w:right="97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7DF5">
        <w:rPr>
          <w:rFonts w:ascii="Times New Roman" w:hAnsi="Times New Roman" w:cs="Times New Roman"/>
          <w:sz w:val="28"/>
          <w:szCs w:val="28"/>
          <w:lang w:val="kk-KZ"/>
        </w:rPr>
        <w:t>1) осы бұйрықтың Қазақстан Республикасы Әділет министрлігінде мемлекеттік тіркелуін;</w:t>
      </w:r>
    </w:p>
    <w:p w:rsidR="00410E39" w:rsidRPr="00CB7670" w:rsidRDefault="00542C01" w:rsidP="00CB76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10E39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CB7670" w:rsidRPr="00410E39">
        <w:rPr>
          <w:rFonts w:ascii="Times New Roman" w:hAnsi="Times New Roman" w:cs="Times New Roman"/>
          <w:sz w:val="28"/>
          <w:szCs w:val="28"/>
          <w:lang w:val="kk-KZ"/>
        </w:rPr>
        <w:t xml:space="preserve">осы бұйрық </w:t>
      </w:r>
      <w:r w:rsidR="00DD0742" w:rsidRPr="00410E39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Республикасының Әділет министрлігінде </w:t>
      </w:r>
      <w:r w:rsidR="00CB7670" w:rsidRPr="00410E39">
        <w:rPr>
          <w:rFonts w:ascii="Times New Roman" w:hAnsi="Times New Roman" w:cs="Times New Roman"/>
          <w:sz w:val="28"/>
          <w:szCs w:val="28"/>
          <w:lang w:val="kk-KZ"/>
        </w:rPr>
        <w:t>мемлекеттік тірке</w:t>
      </w:r>
      <w:r w:rsidR="00410E39" w:rsidRPr="00410E39">
        <w:rPr>
          <w:rFonts w:ascii="Times New Roman" w:hAnsi="Times New Roman" w:cs="Times New Roman"/>
          <w:sz w:val="28"/>
          <w:szCs w:val="28"/>
          <w:lang w:val="kk-KZ"/>
        </w:rPr>
        <w:t>уд</w:t>
      </w:r>
      <w:r w:rsidR="00CB7670" w:rsidRPr="00410E39">
        <w:rPr>
          <w:rFonts w:ascii="Times New Roman" w:hAnsi="Times New Roman" w:cs="Times New Roman"/>
          <w:sz w:val="28"/>
          <w:szCs w:val="28"/>
          <w:lang w:val="kk-KZ"/>
        </w:rPr>
        <w:t xml:space="preserve">ен </w:t>
      </w:r>
      <w:r w:rsidR="00410E39" w:rsidRPr="00410E39">
        <w:rPr>
          <w:rFonts w:ascii="Times New Roman" w:hAnsi="Times New Roman" w:cs="Times New Roman"/>
          <w:sz w:val="28"/>
          <w:szCs w:val="28"/>
          <w:lang w:val="kk-KZ"/>
        </w:rPr>
        <w:t xml:space="preserve">өткеннен кейін </w:t>
      </w:r>
      <w:r w:rsidR="00DD0742" w:rsidRPr="00410E39">
        <w:rPr>
          <w:rFonts w:ascii="Times New Roman" w:hAnsi="Times New Roman" w:cs="Times New Roman"/>
          <w:sz w:val="28"/>
          <w:szCs w:val="28"/>
          <w:lang w:val="kk-KZ"/>
        </w:rPr>
        <w:t xml:space="preserve">күнтізбелік он күн ішінде </w:t>
      </w:r>
      <w:r w:rsidR="009F087E" w:rsidRPr="00410E39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410E39" w:rsidRPr="00410E39">
        <w:rPr>
          <w:rFonts w:ascii="Times New Roman" w:hAnsi="Times New Roman" w:cs="Times New Roman"/>
          <w:sz w:val="28"/>
          <w:szCs w:val="28"/>
          <w:lang w:val="kk-KZ"/>
        </w:rPr>
        <w:t xml:space="preserve">сыбұйрықтың </w:t>
      </w:r>
      <w:r w:rsidR="009F087E" w:rsidRPr="00410E39">
        <w:rPr>
          <w:rFonts w:ascii="Times New Roman" w:hAnsi="Times New Roman" w:cs="Times New Roman"/>
          <w:sz w:val="28"/>
          <w:szCs w:val="28"/>
          <w:lang w:val="kk-KZ"/>
        </w:rPr>
        <w:t>көшірме</w:t>
      </w:r>
      <w:r w:rsidR="00410E39" w:rsidRPr="00410E39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9F087E" w:rsidRPr="00410E39">
        <w:rPr>
          <w:rFonts w:ascii="Times New Roman" w:hAnsi="Times New Roman" w:cs="Times New Roman"/>
          <w:sz w:val="28"/>
          <w:szCs w:val="28"/>
          <w:lang w:val="kk-KZ"/>
        </w:rPr>
        <w:t>ін мерзімді баспа басылымдарында</w:t>
      </w:r>
      <w:r w:rsidR="00AF1698">
        <w:rPr>
          <w:rFonts w:ascii="Times New Roman" w:hAnsi="Times New Roman" w:cs="Times New Roman"/>
          <w:sz w:val="28"/>
          <w:szCs w:val="28"/>
          <w:lang w:val="kk-KZ"/>
        </w:rPr>
        <w:t xml:space="preserve"> ресми жариялау үшін,</w:t>
      </w:r>
      <w:r w:rsidR="00410E39" w:rsidRPr="00410E39">
        <w:rPr>
          <w:rFonts w:ascii="Times New Roman" w:hAnsi="Times New Roman" w:cs="Times New Roman"/>
          <w:sz w:val="28"/>
          <w:szCs w:val="28"/>
          <w:lang w:val="kk-KZ"/>
        </w:rPr>
        <w:t xml:space="preserve"> сондай-ақ,</w:t>
      </w:r>
      <w:r w:rsidR="00CB7670" w:rsidRPr="00410E39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</w:t>
      </w:r>
      <w:r w:rsidR="00410E39" w:rsidRPr="00410E39">
        <w:rPr>
          <w:rFonts w:ascii="Times New Roman" w:hAnsi="Times New Roman" w:cs="Times New Roman"/>
          <w:sz w:val="28"/>
          <w:szCs w:val="28"/>
          <w:lang w:val="kk-KZ"/>
        </w:rPr>
        <w:t xml:space="preserve">Әділет министрлігінің </w:t>
      </w:r>
      <w:r w:rsidR="00CB7670" w:rsidRPr="00410E39">
        <w:rPr>
          <w:rFonts w:ascii="Times New Roman" w:hAnsi="Times New Roman" w:cs="Times New Roman"/>
          <w:sz w:val="28"/>
          <w:szCs w:val="28"/>
          <w:lang w:val="kk-KZ"/>
        </w:rPr>
        <w:t>«Республикалық құқықтық ақпарат орталығы» шаруашылық жүргізу құқы</w:t>
      </w:r>
      <w:r w:rsidR="00AF1698">
        <w:rPr>
          <w:rFonts w:ascii="Times New Roman" w:hAnsi="Times New Roman" w:cs="Times New Roman"/>
          <w:sz w:val="28"/>
          <w:szCs w:val="28"/>
          <w:lang w:val="kk-KZ"/>
        </w:rPr>
        <w:t>ғы</w:t>
      </w:r>
      <w:r w:rsidR="00CB7670" w:rsidRPr="00410E39">
        <w:rPr>
          <w:rFonts w:ascii="Times New Roman" w:hAnsi="Times New Roman" w:cs="Times New Roman"/>
          <w:sz w:val="28"/>
          <w:szCs w:val="28"/>
          <w:lang w:val="kk-KZ"/>
        </w:rPr>
        <w:t>ндағы республикалық мемлекеттік кәсіпор</w:t>
      </w:r>
      <w:r w:rsidR="00410E39" w:rsidRPr="00410E39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CB7670" w:rsidRPr="00410E39">
        <w:rPr>
          <w:rFonts w:ascii="Times New Roman" w:hAnsi="Times New Roman" w:cs="Times New Roman"/>
          <w:sz w:val="28"/>
          <w:szCs w:val="28"/>
          <w:lang w:val="kk-KZ"/>
        </w:rPr>
        <w:t xml:space="preserve">ына </w:t>
      </w:r>
      <w:r w:rsidR="00410E39" w:rsidRPr="00410E39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нормативтік құқықтық актілерінің эталондық бақылау банкіне енгізу үшін жолдауды;</w:t>
      </w:r>
    </w:p>
    <w:p w:rsidR="00542C01" w:rsidRPr="00677DF5" w:rsidRDefault="00A846F8" w:rsidP="006A4859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542C01" w:rsidRPr="00677DF5">
        <w:rPr>
          <w:rFonts w:ascii="Times New Roman" w:hAnsi="Times New Roman" w:cs="Times New Roman"/>
          <w:sz w:val="28"/>
          <w:szCs w:val="28"/>
          <w:lang w:val="kk-KZ"/>
        </w:rPr>
        <w:t>) осы бұйрықты Қазақстан Республикасы Білім және ғылым министрлігінің интернет-ресурсында орналастыруды;</w:t>
      </w:r>
    </w:p>
    <w:p w:rsidR="00542C01" w:rsidRPr="00677DF5" w:rsidRDefault="00A846F8" w:rsidP="006A4859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542C01" w:rsidRPr="00677DF5">
        <w:rPr>
          <w:rFonts w:ascii="Times New Roman" w:hAnsi="Times New Roman" w:cs="Times New Roman"/>
          <w:sz w:val="28"/>
          <w:szCs w:val="28"/>
          <w:lang w:val="kk-KZ"/>
        </w:rPr>
        <w:t xml:space="preserve">) осы бұйрық Қазақстан Республикасы Әділет министрлігінде мемлекеттік тіркеуден өткеннен кейін он жұмыс күні ішінде Қазақстан Республикасы Білім және ғылым министрлігінің </w:t>
      </w:r>
      <w:r w:rsidR="00854C45" w:rsidRPr="00854C45">
        <w:rPr>
          <w:rFonts w:ascii="Times New Roman" w:hAnsi="Times New Roman" w:cs="Times New Roman"/>
          <w:sz w:val="28"/>
          <w:szCs w:val="28"/>
          <w:lang w:val="kk-KZ"/>
        </w:rPr>
        <w:t xml:space="preserve">Заң қызметі және халықаралық ынтымақтастық </w:t>
      </w:r>
      <w:r w:rsidR="00542C01" w:rsidRPr="00854C45">
        <w:rPr>
          <w:rFonts w:ascii="Times New Roman" w:hAnsi="Times New Roman" w:cs="Times New Roman"/>
          <w:sz w:val="28"/>
          <w:szCs w:val="28"/>
          <w:lang w:val="kk-KZ"/>
        </w:rPr>
        <w:t>департаментіне ос</w:t>
      </w:r>
      <w:r w:rsidR="00542C01" w:rsidRPr="00677DF5">
        <w:rPr>
          <w:rFonts w:ascii="Times New Roman" w:hAnsi="Times New Roman" w:cs="Times New Roman"/>
          <w:sz w:val="28"/>
          <w:szCs w:val="28"/>
          <w:lang w:val="kk-KZ"/>
        </w:rPr>
        <w:t>ы тармақтың 1), 2) және</w:t>
      </w:r>
      <w:r w:rsidR="00AF1698">
        <w:rPr>
          <w:rFonts w:ascii="Times New Roman" w:hAnsi="Times New Roman" w:cs="Times New Roman"/>
          <w:sz w:val="28"/>
          <w:szCs w:val="28"/>
          <w:lang w:val="kk-KZ"/>
        </w:rPr>
        <w:br/>
      </w:r>
      <w:r w:rsidR="00542C01" w:rsidRPr="00677DF5">
        <w:rPr>
          <w:rFonts w:ascii="Times New Roman" w:hAnsi="Times New Roman" w:cs="Times New Roman"/>
          <w:sz w:val="28"/>
          <w:szCs w:val="28"/>
          <w:lang w:val="kk-KZ"/>
        </w:rPr>
        <w:t>3) тармақшаларында көзделген іс-шаралардың орындалуы туралы мәліметтерді ұсынуды қамтамасыз етсін.</w:t>
      </w:r>
    </w:p>
    <w:p w:rsidR="00F1246D" w:rsidRDefault="00542C01" w:rsidP="006A4859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7DF5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677DF5" w:rsidRPr="00677DF5">
        <w:rPr>
          <w:rFonts w:ascii="Times New Roman" w:hAnsi="Times New Roman" w:cs="Times New Roman"/>
          <w:sz w:val="28"/>
          <w:szCs w:val="28"/>
          <w:lang w:val="kk-KZ"/>
        </w:rPr>
        <w:t>Осы бұйрықтың орындалуын бақылау Қазақстан Республикасының Білім және ғылым вице-министрі Э.А. Суханбердиеваға жүктелсін.</w:t>
      </w:r>
    </w:p>
    <w:p w:rsidR="00CC3D6D" w:rsidRPr="00677DF5" w:rsidRDefault="00CC3D6D" w:rsidP="00CC3D6D">
      <w:pPr>
        <w:tabs>
          <w:tab w:val="left" w:pos="1080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7DF5">
        <w:rPr>
          <w:rFonts w:ascii="Times New Roman" w:hAnsi="Times New Roman" w:cs="Times New Roman"/>
          <w:sz w:val="28"/>
          <w:szCs w:val="28"/>
          <w:lang w:val="kk-KZ"/>
        </w:rPr>
        <w:t xml:space="preserve">4. Осы бұйрық </w:t>
      </w:r>
      <w:r w:rsidRPr="00677DF5">
        <w:rPr>
          <w:rFonts w:ascii="Times New Roman" w:hAnsi="Times New Roman" w:cs="Times New Roman"/>
          <w:spacing w:val="2"/>
          <w:sz w:val="28"/>
          <w:szCs w:val="28"/>
          <w:lang w:val="kk-KZ"/>
        </w:rPr>
        <w:t>201</w:t>
      </w:r>
      <w:r w:rsidR="00005F8D" w:rsidRPr="00677DF5">
        <w:rPr>
          <w:rFonts w:ascii="Times New Roman" w:hAnsi="Times New Roman" w:cs="Times New Roman"/>
          <w:spacing w:val="2"/>
          <w:sz w:val="28"/>
          <w:szCs w:val="28"/>
          <w:lang w:val="kk-KZ"/>
        </w:rPr>
        <w:t>8</w:t>
      </w:r>
      <w:r w:rsidRPr="00677DF5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 жылғы 1 қыркүйектен бастап </w:t>
      </w:r>
      <w:r w:rsidR="00005F8D" w:rsidRPr="00677DF5">
        <w:rPr>
          <w:rFonts w:ascii="Times New Roman" w:hAnsi="Times New Roman" w:cs="Times New Roman"/>
          <w:spacing w:val="2"/>
          <w:sz w:val="28"/>
          <w:szCs w:val="28"/>
          <w:lang w:val="kk-KZ"/>
        </w:rPr>
        <w:t>10</w:t>
      </w:r>
      <w:r w:rsidRPr="00677DF5">
        <w:rPr>
          <w:rFonts w:ascii="Times New Roman" w:hAnsi="Times New Roman" w:cs="Times New Roman"/>
          <w:spacing w:val="2"/>
          <w:sz w:val="28"/>
          <w:szCs w:val="28"/>
          <w:lang w:val="kk-KZ"/>
        </w:rPr>
        <w:t>-сыныптар үшін,                201</w:t>
      </w:r>
      <w:r w:rsidR="00005F8D" w:rsidRPr="00677DF5">
        <w:rPr>
          <w:rFonts w:ascii="Times New Roman" w:hAnsi="Times New Roman" w:cs="Times New Roman"/>
          <w:spacing w:val="2"/>
          <w:sz w:val="28"/>
          <w:szCs w:val="28"/>
          <w:lang w:val="kk-KZ"/>
        </w:rPr>
        <w:t>9</w:t>
      </w:r>
      <w:r w:rsidRPr="00677DF5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 жылғы 1 қыркүйектен бастап </w:t>
      </w:r>
      <w:r w:rsidR="00005F8D" w:rsidRPr="00677DF5">
        <w:rPr>
          <w:rFonts w:ascii="Times New Roman" w:hAnsi="Times New Roman" w:cs="Times New Roman"/>
          <w:spacing w:val="2"/>
          <w:sz w:val="28"/>
          <w:szCs w:val="28"/>
          <w:lang w:val="kk-KZ"/>
        </w:rPr>
        <w:t>11</w:t>
      </w:r>
      <w:r w:rsidRPr="00677DF5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-сыныптар үшін </w:t>
      </w:r>
      <w:r w:rsidRPr="00677DF5">
        <w:rPr>
          <w:rFonts w:ascii="Times New Roman" w:hAnsi="Times New Roman" w:cs="Times New Roman"/>
          <w:sz w:val="28"/>
          <w:szCs w:val="28"/>
          <w:lang w:val="kk-KZ"/>
        </w:rPr>
        <w:t xml:space="preserve">қолданысқа енгізіледі </w:t>
      </w:r>
      <w:r w:rsidRPr="00677DF5">
        <w:rPr>
          <w:rFonts w:ascii="Times New Roman" w:hAnsi="Times New Roman" w:cs="Times New Roman"/>
          <w:spacing w:val="2"/>
          <w:sz w:val="28"/>
          <w:szCs w:val="28"/>
          <w:lang w:val="kk-KZ"/>
        </w:rPr>
        <w:t>және ресми жариялануы тиіс.</w:t>
      </w:r>
    </w:p>
    <w:p w:rsidR="00542C01" w:rsidRPr="00677DF5" w:rsidRDefault="00542C01" w:rsidP="00542C01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  <w:spacing w:val="2"/>
          <w:sz w:val="28"/>
          <w:szCs w:val="28"/>
          <w:lang w:val="kk-KZ"/>
        </w:rPr>
      </w:pPr>
    </w:p>
    <w:p w:rsidR="00324D63" w:rsidRPr="00677DF5" w:rsidRDefault="00324D63" w:rsidP="00542C01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  <w:spacing w:val="2"/>
          <w:sz w:val="28"/>
          <w:szCs w:val="28"/>
          <w:lang w:val="kk-KZ"/>
        </w:rPr>
      </w:pPr>
    </w:p>
    <w:p w:rsidR="00542C01" w:rsidRPr="00677DF5" w:rsidRDefault="00542C01" w:rsidP="00542C01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  <w:r w:rsidRPr="00677DF5">
        <w:rPr>
          <w:b/>
          <w:bCs/>
          <w:spacing w:val="2"/>
          <w:sz w:val="28"/>
          <w:szCs w:val="28"/>
          <w:lang w:val="kk-KZ"/>
        </w:rPr>
        <w:t>Қазақстан Республикасының</w:t>
      </w:r>
    </w:p>
    <w:p w:rsidR="00293C7F" w:rsidRPr="00677DF5" w:rsidRDefault="00542C01" w:rsidP="00595E5F">
      <w:pPr>
        <w:pStyle w:val="a5"/>
        <w:shd w:val="clear" w:color="auto" w:fill="FFFFFF"/>
        <w:spacing w:before="0" w:beforeAutospacing="0" w:after="0" w:afterAutospacing="0"/>
        <w:ind w:firstLine="708"/>
        <w:textAlignment w:val="baseline"/>
        <w:rPr>
          <w:b/>
          <w:bCs/>
          <w:spacing w:val="2"/>
          <w:sz w:val="28"/>
          <w:szCs w:val="28"/>
          <w:lang w:val="kk-KZ"/>
        </w:rPr>
      </w:pPr>
      <w:r w:rsidRPr="00677DF5">
        <w:rPr>
          <w:b/>
          <w:bCs/>
          <w:spacing w:val="2"/>
          <w:sz w:val="28"/>
          <w:szCs w:val="28"/>
          <w:lang w:val="kk-KZ"/>
        </w:rPr>
        <w:t xml:space="preserve">Білім және ғылым министрі                             </w:t>
      </w:r>
      <w:r w:rsidR="009D18E0" w:rsidRPr="00677DF5">
        <w:rPr>
          <w:b/>
          <w:bCs/>
          <w:spacing w:val="2"/>
          <w:sz w:val="28"/>
          <w:szCs w:val="28"/>
          <w:lang w:val="kk-KZ"/>
        </w:rPr>
        <w:t>Е. Сағадиев</w:t>
      </w:r>
    </w:p>
    <w:p w:rsidR="00293C7F" w:rsidRPr="00677DF5" w:rsidRDefault="00293C7F" w:rsidP="00542C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293C7F" w:rsidRPr="00677DF5" w:rsidSect="00343DDE">
      <w:headerReference w:type="default" r:id="rId7"/>
      <w:headerReference w:type="firs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584" w:rsidRDefault="004A3584" w:rsidP="00406F02">
      <w:pPr>
        <w:spacing w:after="0" w:line="240" w:lineRule="auto"/>
      </w:pPr>
      <w:r>
        <w:separator/>
      </w:r>
    </w:p>
  </w:endnote>
  <w:endnote w:type="continuationSeparator" w:id="1">
    <w:p w:rsidR="004A3584" w:rsidRDefault="004A3584" w:rsidP="00406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584" w:rsidRDefault="004A3584" w:rsidP="00406F02">
      <w:pPr>
        <w:spacing w:after="0" w:line="240" w:lineRule="auto"/>
      </w:pPr>
      <w:r>
        <w:separator/>
      </w:r>
    </w:p>
  </w:footnote>
  <w:footnote w:type="continuationSeparator" w:id="1">
    <w:p w:rsidR="004A3584" w:rsidRDefault="004A3584" w:rsidP="00406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7152422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43DDE" w:rsidRPr="00473F4B" w:rsidRDefault="009D0DEF">
        <w:pPr>
          <w:pStyle w:val="a6"/>
          <w:jc w:val="center"/>
          <w:rPr>
            <w:sz w:val="28"/>
            <w:szCs w:val="28"/>
          </w:rPr>
        </w:pPr>
        <w:r w:rsidRPr="00473F4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43DDE" w:rsidRPr="00473F4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73F4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8579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73F4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C3D6D" w:rsidRDefault="00CC3D6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8396065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1526D6" w:rsidRPr="00343DDE" w:rsidRDefault="009D0DEF">
        <w:pPr>
          <w:pStyle w:val="a6"/>
          <w:jc w:val="center"/>
          <w:rPr>
            <w:color w:val="FFFFFF" w:themeColor="background1"/>
          </w:rPr>
        </w:pPr>
        <w:r w:rsidRPr="00343DDE">
          <w:rPr>
            <w:color w:val="FFFFFF" w:themeColor="background1"/>
          </w:rPr>
          <w:fldChar w:fldCharType="begin"/>
        </w:r>
        <w:r w:rsidR="001526D6" w:rsidRPr="00343DDE">
          <w:rPr>
            <w:color w:val="FFFFFF" w:themeColor="background1"/>
          </w:rPr>
          <w:instrText>PAGE   \* MERGEFORMAT</w:instrText>
        </w:r>
        <w:r w:rsidRPr="00343DDE">
          <w:rPr>
            <w:color w:val="FFFFFF" w:themeColor="background1"/>
          </w:rPr>
          <w:fldChar w:fldCharType="separate"/>
        </w:r>
        <w:r w:rsidR="00985797">
          <w:rPr>
            <w:noProof/>
            <w:color w:val="FFFFFF" w:themeColor="background1"/>
          </w:rPr>
          <w:t>1</w:t>
        </w:r>
        <w:r w:rsidRPr="00343DDE">
          <w:rPr>
            <w:color w:val="FFFFFF" w:themeColor="background1"/>
          </w:rPr>
          <w:fldChar w:fldCharType="end"/>
        </w:r>
      </w:p>
    </w:sdtContent>
  </w:sdt>
  <w:p w:rsidR="001526D6" w:rsidRDefault="001526D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53C1"/>
    <w:rsid w:val="00005F8D"/>
    <w:rsid w:val="000479B2"/>
    <w:rsid w:val="001526D6"/>
    <w:rsid w:val="001921FE"/>
    <w:rsid w:val="001B42FE"/>
    <w:rsid w:val="001C2A39"/>
    <w:rsid w:val="00201824"/>
    <w:rsid w:val="00293C7F"/>
    <w:rsid w:val="002B4388"/>
    <w:rsid w:val="002F7A2A"/>
    <w:rsid w:val="00324D63"/>
    <w:rsid w:val="00343DDE"/>
    <w:rsid w:val="003449FA"/>
    <w:rsid w:val="00385A4B"/>
    <w:rsid w:val="003B29C0"/>
    <w:rsid w:val="003B6E3C"/>
    <w:rsid w:val="003D4702"/>
    <w:rsid w:val="003F3168"/>
    <w:rsid w:val="00406F02"/>
    <w:rsid w:val="00410E39"/>
    <w:rsid w:val="00414D93"/>
    <w:rsid w:val="00473F4B"/>
    <w:rsid w:val="00475CA6"/>
    <w:rsid w:val="00493AEA"/>
    <w:rsid w:val="004973B4"/>
    <w:rsid w:val="004A3584"/>
    <w:rsid w:val="004B062B"/>
    <w:rsid w:val="004F4CF9"/>
    <w:rsid w:val="004F6711"/>
    <w:rsid w:val="00542C01"/>
    <w:rsid w:val="0059057D"/>
    <w:rsid w:val="00595E5F"/>
    <w:rsid w:val="005C7D24"/>
    <w:rsid w:val="005F149C"/>
    <w:rsid w:val="0065575E"/>
    <w:rsid w:val="00666770"/>
    <w:rsid w:val="00677DF5"/>
    <w:rsid w:val="006A4859"/>
    <w:rsid w:val="006B589A"/>
    <w:rsid w:val="006B7755"/>
    <w:rsid w:val="006C2510"/>
    <w:rsid w:val="006C27AB"/>
    <w:rsid w:val="00746387"/>
    <w:rsid w:val="00752C1E"/>
    <w:rsid w:val="00776351"/>
    <w:rsid w:val="00803994"/>
    <w:rsid w:val="00837E29"/>
    <w:rsid w:val="00854C45"/>
    <w:rsid w:val="00890959"/>
    <w:rsid w:val="008930FA"/>
    <w:rsid w:val="008D46F0"/>
    <w:rsid w:val="008D71D3"/>
    <w:rsid w:val="008F0F45"/>
    <w:rsid w:val="00906FA6"/>
    <w:rsid w:val="00985797"/>
    <w:rsid w:val="009A4403"/>
    <w:rsid w:val="009D0DEF"/>
    <w:rsid w:val="009D18E0"/>
    <w:rsid w:val="009D5F47"/>
    <w:rsid w:val="009D75D0"/>
    <w:rsid w:val="009F087E"/>
    <w:rsid w:val="009F53C1"/>
    <w:rsid w:val="00A576AB"/>
    <w:rsid w:val="00A60303"/>
    <w:rsid w:val="00A846F8"/>
    <w:rsid w:val="00AD3E67"/>
    <w:rsid w:val="00AD52AA"/>
    <w:rsid w:val="00AF1698"/>
    <w:rsid w:val="00B41129"/>
    <w:rsid w:val="00B53CFE"/>
    <w:rsid w:val="00B65F80"/>
    <w:rsid w:val="00B95789"/>
    <w:rsid w:val="00C22D5E"/>
    <w:rsid w:val="00C3351A"/>
    <w:rsid w:val="00CB7670"/>
    <w:rsid w:val="00CC3D6D"/>
    <w:rsid w:val="00DB1D4E"/>
    <w:rsid w:val="00DC271B"/>
    <w:rsid w:val="00DD0742"/>
    <w:rsid w:val="00DE3BF5"/>
    <w:rsid w:val="00E13B75"/>
    <w:rsid w:val="00E700E6"/>
    <w:rsid w:val="00E856FF"/>
    <w:rsid w:val="00ED4B89"/>
    <w:rsid w:val="00F1246D"/>
    <w:rsid w:val="00F57A41"/>
    <w:rsid w:val="00F72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F53C1"/>
    <w:rPr>
      <w:rFonts w:ascii="Times New Roman" w:hAnsi="Times New Roman" w:cs="Times New Roman" w:hint="default"/>
      <w:b/>
      <w:bCs/>
      <w:i w:val="0"/>
      <w:iCs w:val="0"/>
      <w:color w:val="000080"/>
      <w:sz w:val="16"/>
      <w:szCs w:val="16"/>
      <w:u w:val="single"/>
    </w:rPr>
  </w:style>
  <w:style w:type="character" w:customStyle="1" w:styleId="s0">
    <w:name w:val="s0"/>
    <w:basedOn w:val="a0"/>
    <w:rsid w:val="009F53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s1">
    <w:name w:val="s1"/>
    <w:basedOn w:val="a0"/>
    <w:rsid w:val="009F53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4">
    <w:name w:val="List Paragraph"/>
    <w:basedOn w:val="a"/>
    <w:uiPriority w:val="34"/>
    <w:qFormat/>
    <w:rsid w:val="008930F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42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06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06F02"/>
  </w:style>
  <w:style w:type="paragraph" w:styleId="a8">
    <w:name w:val="footer"/>
    <w:basedOn w:val="a"/>
    <w:link w:val="a9"/>
    <w:uiPriority w:val="99"/>
    <w:unhideWhenUsed/>
    <w:rsid w:val="00406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6F02"/>
  </w:style>
  <w:style w:type="paragraph" w:styleId="aa">
    <w:name w:val="Balloon Text"/>
    <w:basedOn w:val="a"/>
    <w:link w:val="ab"/>
    <w:uiPriority w:val="99"/>
    <w:semiHidden/>
    <w:unhideWhenUsed/>
    <w:rsid w:val="00385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85A4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1246D"/>
  </w:style>
  <w:style w:type="table" w:styleId="ac">
    <w:name w:val="Table Grid"/>
    <w:basedOn w:val="a1"/>
    <w:uiPriority w:val="59"/>
    <w:rsid w:val="00677D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0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CD0A4-0360-41AC-98D7-A53172C3A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Жакенов Талгат Жумабекович</dc:creator>
  <cp:lastModifiedBy>bdosymbekova</cp:lastModifiedBy>
  <cp:revision>2</cp:revision>
  <cp:lastPrinted>2017-04-06T05:53:00Z</cp:lastPrinted>
  <dcterms:created xsi:type="dcterms:W3CDTF">2017-04-13T06:57:00Z</dcterms:created>
  <dcterms:modified xsi:type="dcterms:W3CDTF">2017-04-13T06:57:00Z</dcterms:modified>
</cp:coreProperties>
</file>